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AD8" w:rsidRDefault="00771039" w:rsidP="00AA1A19">
      <w:pPr>
        <w:pStyle w:val="a4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937260</wp:posOffset>
                </wp:positionV>
                <wp:extent cx="6088380" cy="731520"/>
                <wp:effectExtent l="0" t="0" r="26670" b="11430"/>
                <wp:wrapNone/>
                <wp:docPr id="7" name="_x132059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73152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:rsidR="002B5E3F" w:rsidRPr="002B5E3F" w:rsidRDefault="00EE0514" w:rsidP="00D662A2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FA723A" w:rsidRPr="002B5E3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20216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A75E4C"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4C09"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서울</w:t>
                            </w:r>
                            <w:r w:rsidR="00D94A2D" w:rsidRPr="002B5E3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히어로즈</w:t>
                            </w:r>
                          </w:p>
                          <w:p w:rsidR="00D94A2D" w:rsidRPr="00D662A2" w:rsidRDefault="00ED0A48" w:rsidP="00D662A2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구장 광고물 설치 및 유지보수 업체</w:t>
                            </w:r>
                            <w:r w:rsidR="00A006E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선정</w:t>
                            </w:r>
                            <w:r w:rsidR="00D94A2D" w:rsidRPr="00D662A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입찰</w:t>
                            </w:r>
                            <w:r w:rsidR="002B5E3F" w:rsidRPr="00D662A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4A2D" w:rsidRPr="00D662A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공고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132059400" o:spid="_x0000_s1026" style="position:absolute;left:0;text-align:left;margin-left:428.2pt;margin-top:73.8pt;width:479.4pt;height:57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" fillcolor="#d6d6d6" strokeweight="1.25pt">
                <v:stroke endarrow="open"/>
                <v:textbox>
                  <w:txbxContent>
                    <w:p w:rsidR="002B5E3F" w:rsidRPr="002B5E3F" w:rsidRDefault="00EE0514" w:rsidP="00D662A2">
                      <w:pPr>
                        <w:pStyle w:val="a4"/>
                        <w:spacing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  <w:r w:rsidR="00FA723A" w:rsidRPr="002B5E3F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20216A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A75E4C"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14C09"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서울</w:t>
                      </w:r>
                      <w:r w:rsidR="00D94A2D" w:rsidRPr="002B5E3F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히어로즈</w:t>
                      </w:r>
                    </w:p>
                    <w:p w:rsidR="00D94A2D" w:rsidRPr="00D662A2" w:rsidRDefault="00ED0A48" w:rsidP="00D662A2">
                      <w:pPr>
                        <w:pStyle w:val="a4"/>
                        <w:spacing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구장 광고물 설치 및 유지보수 업체</w:t>
                      </w:r>
                      <w:r w:rsidR="00A006E3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선정</w:t>
                      </w:r>
                      <w:r w:rsidR="00D94A2D" w:rsidRPr="00D662A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입찰</w:t>
                      </w:r>
                      <w:r w:rsidR="002B5E3F" w:rsidRPr="00D662A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94A2D" w:rsidRPr="00D662A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공고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140143" w:rsidRDefault="00140143" w:rsidP="00AA1A19">
      <w:pPr>
        <w:pStyle w:val="a4"/>
        <w:spacing w:line="240" w:lineRule="auto"/>
      </w:pPr>
    </w:p>
    <w:p w:rsidR="00100058" w:rsidRDefault="00DB2DB8" w:rsidP="00762AD8">
      <w:pPr>
        <w:pStyle w:val="a4"/>
        <w:spacing w:line="240" w:lineRule="auto"/>
        <w:rPr>
          <w:b/>
          <w:bCs/>
          <w:sz w:val="14"/>
          <w:szCs w:val="26"/>
        </w:rPr>
      </w:pPr>
      <w:r w:rsidRPr="00DB2DB8">
        <w:rPr>
          <w:color w:val="auto"/>
          <w:sz w:val="18"/>
          <w:szCs w:val="18"/>
        </w:rPr>
        <w:br/>
      </w:r>
    </w:p>
    <w:p w:rsidR="002B5E3F" w:rsidRDefault="002B5E3F" w:rsidP="00762AD8">
      <w:pPr>
        <w:pStyle w:val="a4"/>
        <w:spacing w:line="240" w:lineRule="auto"/>
        <w:rPr>
          <w:b/>
          <w:bCs/>
          <w:sz w:val="14"/>
          <w:szCs w:val="26"/>
        </w:rPr>
      </w:pPr>
    </w:p>
    <w:p w:rsidR="002B5E3F" w:rsidRDefault="002B5E3F" w:rsidP="00762AD8">
      <w:pPr>
        <w:pStyle w:val="a4"/>
        <w:spacing w:line="240" w:lineRule="auto"/>
        <w:rPr>
          <w:b/>
          <w:bCs/>
          <w:sz w:val="14"/>
          <w:szCs w:val="26"/>
        </w:rPr>
      </w:pPr>
    </w:p>
    <w:p w:rsidR="002B5E3F" w:rsidRDefault="002B5E3F" w:rsidP="00762AD8">
      <w:pPr>
        <w:pStyle w:val="a4"/>
        <w:spacing w:line="240" w:lineRule="auto"/>
        <w:rPr>
          <w:b/>
          <w:bCs/>
          <w:sz w:val="14"/>
          <w:szCs w:val="26"/>
        </w:rPr>
      </w:pPr>
    </w:p>
    <w:p w:rsidR="00A006E3" w:rsidRDefault="00EE0514" w:rsidP="002B5E3F">
      <w:pPr>
        <w:pStyle w:val="a4"/>
        <w:spacing w:line="360" w:lineRule="auto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20</w:t>
      </w:r>
      <w:r w:rsidR="00FA723A">
        <w:rPr>
          <w:b/>
          <w:bCs/>
          <w:sz w:val="26"/>
          <w:szCs w:val="26"/>
        </w:rPr>
        <w:t>2</w:t>
      </w:r>
      <w:r w:rsidR="0020216A">
        <w:rPr>
          <w:b/>
          <w:bCs/>
          <w:sz w:val="26"/>
          <w:szCs w:val="26"/>
        </w:rPr>
        <w:t>6</w:t>
      </w:r>
      <w:r w:rsidR="00FB278C">
        <w:rPr>
          <w:rFonts w:hint="eastAsia"/>
          <w:b/>
          <w:bCs/>
          <w:sz w:val="26"/>
          <w:szCs w:val="26"/>
        </w:rPr>
        <w:t xml:space="preserve"> </w:t>
      </w:r>
      <w:r w:rsidR="00114C09">
        <w:rPr>
          <w:rFonts w:hint="eastAsia"/>
          <w:b/>
          <w:bCs/>
          <w:sz w:val="26"/>
          <w:szCs w:val="26"/>
        </w:rPr>
        <w:t>서울</w:t>
      </w:r>
      <w:r w:rsidR="00FB278C">
        <w:rPr>
          <w:rFonts w:hint="eastAsia"/>
          <w:b/>
          <w:bCs/>
          <w:sz w:val="26"/>
          <w:szCs w:val="26"/>
        </w:rPr>
        <w:t xml:space="preserve">히어로즈 </w:t>
      </w:r>
      <w:r w:rsidR="00ED0A48">
        <w:rPr>
          <w:rFonts w:hint="eastAsia"/>
          <w:b/>
          <w:bCs/>
          <w:sz w:val="26"/>
          <w:szCs w:val="26"/>
        </w:rPr>
        <w:t>구장 광고물 설치 및 유지보수</w:t>
      </w:r>
      <w:r w:rsidR="00A006E3">
        <w:rPr>
          <w:rFonts w:hint="eastAsia"/>
          <w:b/>
          <w:bCs/>
          <w:sz w:val="26"/>
          <w:szCs w:val="26"/>
        </w:rPr>
        <w:t xml:space="preserve"> </w:t>
      </w:r>
      <w:r w:rsidR="00FB278C">
        <w:rPr>
          <w:rFonts w:hint="eastAsia"/>
          <w:b/>
          <w:bCs/>
          <w:sz w:val="26"/>
          <w:szCs w:val="26"/>
        </w:rPr>
        <w:t>대행 업체</w:t>
      </w:r>
      <w:r w:rsidR="00D709D5" w:rsidRPr="00D709D5">
        <w:rPr>
          <w:rFonts w:hint="eastAsia"/>
          <w:b/>
          <w:bCs/>
          <w:sz w:val="26"/>
          <w:szCs w:val="26"/>
        </w:rPr>
        <w:t xml:space="preserve"> 선정을 위한 </w:t>
      </w:r>
    </w:p>
    <w:p w:rsidR="00D709D5" w:rsidRPr="00D709D5" w:rsidRDefault="00D709D5" w:rsidP="002B5E3F">
      <w:pPr>
        <w:pStyle w:val="a4"/>
        <w:spacing w:line="360" w:lineRule="auto"/>
        <w:jc w:val="center"/>
      </w:pPr>
      <w:r w:rsidRPr="00D709D5">
        <w:rPr>
          <w:rFonts w:hint="eastAsia"/>
          <w:b/>
          <w:bCs/>
          <w:sz w:val="26"/>
          <w:szCs w:val="26"/>
        </w:rPr>
        <w:t>입찰 사항을 다음과 같이 공고합니다.</w:t>
      </w:r>
    </w:p>
    <w:p w:rsidR="00D709D5" w:rsidRPr="00A006E3" w:rsidRDefault="00D709D5" w:rsidP="00D709D5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D709D5" w:rsidRPr="00D709D5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1. 입찰에 부치는 사항</w:t>
      </w:r>
    </w:p>
    <w:p w:rsidR="00D709D5" w:rsidRPr="00A006E3" w:rsidRDefault="00D709D5" w:rsidP="00A006E3">
      <w:pPr>
        <w:widowControl/>
        <w:wordWrap/>
        <w:autoSpaceDE/>
        <w:autoSpaceDN/>
        <w:snapToGrid w:val="0"/>
        <w:spacing w:after="0" w:line="360" w:lineRule="auto"/>
        <w:ind w:leftChars="100" w:left="1600" w:hangingChars="700" w:hanging="1400"/>
        <w:rPr>
          <w:rFonts w:asciiTheme="minorEastAsia" w:hAnsiTheme="minorEastAsia" w:cs="굴림"/>
          <w:color w:val="000000"/>
          <w:kern w:val="0"/>
          <w:sz w:val="22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건명: 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2026</w:t>
      </w:r>
      <w:r w:rsidR="00A006E3" w:rsidRPr="00A006E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구장 광고물 설치 및 유지보수</w:t>
      </w:r>
      <w:r w:rsidR="00A006E3" w:rsidRPr="00A006E3">
        <w:rPr>
          <w:rFonts w:ascii="바탕" w:eastAsia="바탕" w:hAnsi="바탕" w:cs="굴림" w:hint="eastAsia"/>
          <w:color w:val="000000"/>
          <w:kern w:val="0"/>
          <w:szCs w:val="20"/>
        </w:rPr>
        <w:t xml:space="preserve"> 대행</w:t>
      </w:r>
      <w:r w:rsidR="00A75E4C">
        <w:rPr>
          <w:rFonts w:ascii="바탕" w:eastAsia="바탕" w:hAnsi="바탕" w:cs="굴림" w:hint="eastAsia"/>
          <w:color w:val="000000"/>
          <w:kern w:val="0"/>
          <w:szCs w:val="20"/>
        </w:rPr>
        <w:t xml:space="preserve"> 업체 선정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계약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기간: 계약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체결일 ~ 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02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6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9174D0">
        <w:rPr>
          <w:rFonts w:ascii="바탕" w:eastAsia="바탕" w:hAnsi="바탕" w:cs="굴림"/>
          <w:color w:val="000000"/>
          <w:kern w:val="0"/>
          <w:szCs w:val="20"/>
        </w:rPr>
        <w:t>12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9174D0">
        <w:rPr>
          <w:rFonts w:ascii="바탕" w:eastAsia="바탕" w:hAnsi="바탕" w:cs="굴림"/>
          <w:color w:val="000000"/>
          <w:kern w:val="0"/>
          <w:szCs w:val="20"/>
        </w:rPr>
        <w:t>31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일까지</w:t>
      </w:r>
    </w:p>
    <w:p w:rsidR="00D709D5" w:rsidRPr="00D709D5" w:rsidRDefault="00A006E3" w:rsidP="00A006E3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color w:val="000000"/>
          <w:kern w:val="0"/>
          <w:szCs w:val="20"/>
        </w:rPr>
        <w:t xml:space="preserve"> 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다</w:t>
      </w:r>
      <w:r w:rsidR="00D709D5" w:rsidRPr="00D709D5">
        <w:rPr>
          <w:rFonts w:ascii="바탕" w:eastAsia="바탕" w:hAnsi="바탕" w:cs="굴림" w:hint="eastAsia"/>
          <w:color w:val="000000"/>
          <w:kern w:val="0"/>
          <w:szCs w:val="20"/>
        </w:rPr>
        <w:t>. 과업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D709D5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내용: </w:t>
      </w:r>
      <w:r w:rsidR="00BF56EA"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서울히어로즈 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6</w:t>
      </w:r>
      <w:r w:rsidR="00E76F26">
        <w:rPr>
          <w:rFonts w:ascii="바탕" w:eastAsia="바탕" w:hAnsi="바탕" w:cs="굴림" w:hint="eastAsia"/>
          <w:color w:val="000000"/>
          <w:kern w:val="0"/>
          <w:szCs w:val="20"/>
        </w:rPr>
        <w:t>시즌</w:t>
      </w:r>
      <w:r w:rsidR="005669E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구장 광고물 설치 및 유지보수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E91D36">
        <w:rPr>
          <w:rFonts w:ascii="바탕" w:eastAsia="바탕" w:hAnsi="바탕" w:cs="굴림" w:hint="eastAsia"/>
          <w:color w:val="000000"/>
          <w:kern w:val="0"/>
          <w:szCs w:val="20"/>
        </w:rPr>
        <w:t>등</w:t>
      </w:r>
    </w:p>
    <w:p w:rsidR="00D709D5" w:rsidRPr="00A006E3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10"/>
          <w:szCs w:val="20"/>
        </w:rPr>
      </w:pPr>
    </w:p>
    <w:p w:rsidR="00D709D5" w:rsidRPr="00D709D5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2. 입찰 및 계약 방법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방법: 일반경쟁입찰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계약</w:t>
      </w:r>
      <w:r w:rsidR="00A9326C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방법: 협상에 의한 계약</w:t>
      </w:r>
    </w:p>
    <w:p w:rsidR="00D709D5" w:rsidRPr="00B67340" w:rsidRDefault="00D709D5" w:rsidP="00D709D5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8"/>
          <w:szCs w:val="20"/>
        </w:rPr>
      </w:pPr>
    </w:p>
    <w:p w:rsidR="00D709D5" w:rsidRPr="00D709D5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3. 입찰 참가 자격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당사의 선정방식에 이의가 없음을 확약한 업체</w:t>
      </w:r>
    </w:p>
    <w:p w:rsidR="009174D0" w:rsidRDefault="00A9326C" w:rsidP="009174D0">
      <w:pPr>
        <w:widowControl/>
        <w:wordWrap/>
        <w:autoSpaceDE/>
        <w:autoSpaceDN/>
        <w:snapToGrid w:val="0"/>
        <w:spacing w:after="0" w:line="384" w:lineRule="auto"/>
        <w:ind w:leftChars="100" w:left="400" w:hangingChars="100" w:hanging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나</w:t>
      </w:r>
      <w:r w:rsidR="00D709D5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>공고일 기준 최근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9174D0">
        <w:rPr>
          <w:rFonts w:ascii="바탕" w:eastAsia="바탕" w:hAnsi="바탕" w:cs="굴림"/>
          <w:color w:val="000000"/>
          <w:kern w:val="0"/>
          <w:szCs w:val="20"/>
        </w:rPr>
        <w:t>3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511B3B">
        <w:rPr>
          <w:rFonts w:ascii="바탕" w:eastAsia="바탕" w:hAnsi="바탕" w:cs="굴림" w:hint="eastAsia"/>
          <w:color w:val="000000"/>
          <w:kern w:val="0"/>
          <w:szCs w:val="20"/>
        </w:rPr>
        <w:t>내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 xml:space="preserve"> 스포츠 </w:t>
      </w:r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광고물 설치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 xml:space="preserve"> 실적이 있는 업체 (실적증명서 제출</w:t>
      </w:r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>)</w:t>
      </w:r>
    </w:p>
    <w:p w:rsidR="009174D0" w:rsidRDefault="009174D0" w:rsidP="009174D0">
      <w:pPr>
        <w:widowControl/>
        <w:wordWrap/>
        <w:autoSpaceDE/>
        <w:autoSpaceDN/>
        <w:snapToGrid w:val="0"/>
        <w:spacing w:after="0" w:line="384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다.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공고일 기준 최근 </w:t>
      </w:r>
      <w:r>
        <w:rPr>
          <w:rFonts w:ascii="바탕" w:eastAsia="바탕" w:hAnsi="바탕" w:cs="굴림"/>
          <w:color w:val="000000"/>
          <w:kern w:val="0"/>
          <w:szCs w:val="20"/>
        </w:rPr>
        <w:t>3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년내 프로스포츠 구단 </w:t>
      </w:r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 xml:space="preserve">광고물 설치 및 유지보수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대행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실적이 있는 사업자 </w:t>
      </w:r>
      <w:r>
        <w:rPr>
          <w:rFonts w:ascii="바탕" w:eastAsia="바탕" w:hAnsi="바탕" w:cs="굴림"/>
          <w:color w:val="000000"/>
          <w:kern w:val="0"/>
          <w:szCs w:val="20"/>
        </w:rPr>
        <w:t>(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실적증명서 제출)</w:t>
      </w:r>
    </w:p>
    <w:p w:rsidR="009174D0" w:rsidRPr="00A006E3" w:rsidRDefault="009174D0" w:rsidP="009174D0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b/>
          <w:color w:val="000000"/>
          <w:kern w:val="0"/>
          <w:szCs w:val="20"/>
          <w:u w:val="single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Pr="00A006E3">
        <w:rPr>
          <w:rFonts w:ascii="바탕" w:eastAsia="바탕" w:hAnsi="바탕" w:cs="굴림"/>
          <w:b/>
          <w:color w:val="000000"/>
          <w:kern w:val="0"/>
          <w:szCs w:val="20"/>
          <w:u w:val="single"/>
        </w:rPr>
        <w:t>2</w:t>
      </w:r>
      <w:r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 xml:space="preserve">개 이상 전문 업체 </w:t>
      </w:r>
      <w:proofErr w:type="spellStart"/>
      <w:r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>콘소시엄</w:t>
      </w:r>
      <w:proofErr w:type="spellEnd"/>
      <w:r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 xml:space="preserve"> 구성 입찰 가능</w:t>
      </w:r>
      <w:r w:rsidR="00A006E3"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 xml:space="preserve"> </w:t>
      </w:r>
      <w:r w:rsidR="00A006E3" w:rsidRPr="00A006E3">
        <w:rPr>
          <w:rFonts w:ascii="바탕" w:eastAsia="바탕" w:hAnsi="바탕" w:cs="굴림"/>
          <w:b/>
          <w:color w:val="000000"/>
          <w:kern w:val="0"/>
          <w:szCs w:val="20"/>
          <w:u w:val="single"/>
        </w:rPr>
        <w:t>(</w:t>
      </w:r>
      <w:r w:rsidR="00A006E3"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>단,</w:t>
      </w:r>
      <w:r w:rsidR="00A006E3" w:rsidRPr="00A006E3">
        <w:rPr>
          <w:rFonts w:ascii="바탕" w:eastAsia="바탕" w:hAnsi="바탕" w:cs="굴림"/>
          <w:b/>
          <w:color w:val="000000"/>
          <w:kern w:val="0"/>
          <w:szCs w:val="20"/>
          <w:u w:val="single"/>
        </w:rPr>
        <w:t xml:space="preserve"> </w:t>
      </w:r>
      <w:r w:rsidR="00A006E3" w:rsidRPr="00A006E3">
        <w:rPr>
          <w:rFonts w:ascii="바탕" w:eastAsia="바탕" w:hAnsi="바탕" w:cs="굴림" w:hint="eastAsia"/>
          <w:b/>
          <w:color w:val="000000"/>
          <w:kern w:val="0"/>
          <w:szCs w:val="20"/>
          <w:u w:val="single"/>
        </w:rPr>
        <w:t>대표 업체 표기 필수)</w:t>
      </w:r>
    </w:p>
    <w:p w:rsidR="009174D0" w:rsidRPr="009174D0" w:rsidRDefault="009174D0" w:rsidP="009174D0">
      <w:pPr>
        <w:widowControl/>
        <w:wordWrap/>
        <w:autoSpaceDE/>
        <w:autoSpaceDN/>
        <w:snapToGrid w:val="0"/>
        <w:spacing w:after="0" w:line="384" w:lineRule="auto"/>
        <w:ind w:leftChars="100" w:left="300" w:hangingChars="100" w:hanging="100"/>
        <w:rPr>
          <w:rFonts w:ascii="바탕" w:eastAsia="바탕" w:hAnsi="바탕" w:cs="굴림"/>
          <w:kern w:val="0"/>
          <w:sz w:val="10"/>
          <w:szCs w:val="20"/>
        </w:rPr>
      </w:pPr>
    </w:p>
    <w:p w:rsidR="00051EA8" w:rsidRPr="00D709D5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4. 추진일정</w:t>
      </w:r>
      <w:r w:rsidR="00051EA8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051EA8" w:rsidRPr="00D709D5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051EA8">
        <w:rPr>
          <w:rFonts w:ascii="바탕" w:eastAsia="바탕" w:hAnsi="바탕" w:cs="굴림" w:hint="eastAsia"/>
          <w:color w:val="000000"/>
          <w:kern w:val="0"/>
          <w:szCs w:val="20"/>
        </w:rPr>
        <w:t>아래</w:t>
      </w:r>
      <w:r w:rsidR="00051EA8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일정은 사정에 따라 변동될 수 있음)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공고 기간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: 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13744E">
        <w:rPr>
          <w:rFonts w:ascii="바탕" w:eastAsia="바탕" w:hAnsi="바탕" w:cs="굴림"/>
          <w:color w:val="000000"/>
          <w:kern w:val="0"/>
          <w:szCs w:val="20"/>
        </w:rPr>
        <w:t>6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13744E">
        <w:rPr>
          <w:rFonts w:ascii="바탕" w:eastAsia="바탕" w:hAnsi="바탕" w:cs="굴림"/>
          <w:color w:val="000000"/>
          <w:kern w:val="0"/>
          <w:szCs w:val="20"/>
        </w:rPr>
        <w:t>1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19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="00BB04D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~ 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20</w:t>
      </w:r>
      <w:r w:rsidR="0020216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6</w:t>
      </w:r>
      <w:r w:rsidR="00BF56EA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1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30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9E52D3">
        <w:rPr>
          <w:rFonts w:ascii="바탕" w:eastAsia="바탕" w:hAnsi="바탕" w:cs="굴림" w:hint="eastAsia"/>
          <w:color w:val="000000"/>
          <w:kern w:val="0"/>
          <w:szCs w:val="20"/>
        </w:rPr>
        <w:t>금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)</w:t>
      </w:r>
    </w:p>
    <w:p w:rsidR="00100058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입찰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참가 신청 및 사업제안서 접수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: 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13744E">
        <w:rPr>
          <w:rFonts w:ascii="바탕" w:eastAsia="바탕" w:hAnsi="바탕" w:cs="굴림"/>
          <w:color w:val="000000"/>
          <w:kern w:val="0"/>
          <w:szCs w:val="20"/>
        </w:rPr>
        <w:t>6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A8595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13744E">
        <w:rPr>
          <w:rFonts w:ascii="바탕" w:eastAsia="바탕" w:hAnsi="바탕" w:cs="굴림"/>
          <w:color w:val="000000"/>
          <w:kern w:val="0"/>
          <w:szCs w:val="20"/>
        </w:rPr>
        <w:t>1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A8595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13744E">
        <w:rPr>
          <w:rFonts w:ascii="바탕" w:eastAsia="바탕" w:hAnsi="바탕" w:cs="굴림"/>
          <w:color w:val="000000"/>
          <w:kern w:val="0"/>
          <w:szCs w:val="20"/>
        </w:rPr>
        <w:t>1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9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20216A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A8595B">
        <w:rPr>
          <w:rFonts w:ascii="바탕" w:eastAsia="바탕" w:hAnsi="바탕" w:cs="굴림" w:hint="eastAsia"/>
          <w:color w:val="000000"/>
          <w:kern w:val="0"/>
          <w:szCs w:val="20"/>
        </w:rPr>
        <w:t>) ~ 202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6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1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BF56EA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30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9E52D3">
        <w:rPr>
          <w:rFonts w:ascii="바탕" w:eastAsia="바탕" w:hAnsi="바탕" w:cs="굴림" w:hint="eastAsia"/>
          <w:color w:val="000000"/>
          <w:kern w:val="0"/>
          <w:szCs w:val="20"/>
        </w:rPr>
        <w:t>금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3E4E6B" w:rsidRPr="00B91E8E" w:rsidRDefault="003E4E6B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다.</w:t>
      </w:r>
      <w:r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서류 심사 후 평가 회의 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: 202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6</w:t>
      </w:r>
      <w:r w:rsidR="00650AD5">
        <w:rPr>
          <w:rFonts w:ascii="바탕" w:eastAsia="바탕" w:hAnsi="바탕" w:cs="굴림" w:hint="eastAsia"/>
          <w:color w:val="000000"/>
          <w:kern w:val="0"/>
          <w:szCs w:val="20"/>
        </w:rPr>
        <w:t>년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2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>월</w:t>
      </w:r>
      <w:r w:rsidR="005212A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4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>일(수)</w:t>
      </w:r>
      <w:r w:rsidR="00A006E3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 w:rsidR="00A006E3">
        <w:rPr>
          <w:rFonts w:ascii="바탕" w:eastAsia="바탕" w:hAnsi="바탕" w:cs="굴림" w:hint="eastAsia"/>
          <w:color w:val="000000"/>
          <w:kern w:val="0"/>
          <w:szCs w:val="20"/>
        </w:rPr>
        <w:t>시간 미정</w:t>
      </w:r>
    </w:p>
    <w:p w:rsidR="003E4E6B" w:rsidRDefault="003E4E6B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낙찰자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발표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: 개별통보</w:t>
      </w:r>
    </w:p>
    <w:p w:rsidR="003E4E6B" w:rsidRPr="001D192F" w:rsidRDefault="003E4E6B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마. 낙찰자 발표 시기: 20</w:t>
      </w:r>
      <w:r w:rsidR="00FA723A">
        <w:rPr>
          <w:rFonts w:ascii="바탕" w:eastAsia="바탕" w:hAnsi="바탕" w:cs="굴림"/>
          <w:color w:val="000000"/>
          <w:kern w:val="0"/>
          <w:szCs w:val="20"/>
        </w:rPr>
        <w:t>2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6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2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2B5E3F">
        <w:rPr>
          <w:rFonts w:ascii="바탕" w:eastAsia="바탕" w:hAnsi="바탕" w:cs="굴림" w:hint="eastAsia"/>
          <w:color w:val="000000"/>
          <w:kern w:val="0"/>
          <w:szCs w:val="20"/>
        </w:rPr>
        <w:t>중</w:t>
      </w:r>
      <w:bookmarkStart w:id="0" w:name="_GoBack"/>
      <w:bookmarkEnd w:id="0"/>
    </w:p>
    <w:p w:rsidR="00100058" w:rsidRPr="003E4E6B" w:rsidRDefault="00100058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bCs/>
          <w:color w:val="000000"/>
          <w:kern w:val="0"/>
          <w:sz w:val="10"/>
          <w:szCs w:val="24"/>
        </w:rPr>
      </w:pPr>
    </w:p>
    <w:p w:rsidR="00D709D5" w:rsidRPr="00D709D5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5. 입찰 참가신청 및 제안서 접수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제출</w:t>
      </w:r>
      <w:r w:rsidR="00D4294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기한</w:t>
      </w:r>
      <w:r w:rsidR="00EE0514">
        <w:rPr>
          <w:rFonts w:ascii="바탕" w:eastAsia="바탕" w:hAnsi="바탕" w:cs="굴림" w:hint="eastAsia"/>
          <w:color w:val="000000"/>
          <w:kern w:val="0"/>
          <w:szCs w:val="20"/>
        </w:rPr>
        <w:t>: 20</w:t>
      </w:r>
      <w:r w:rsidR="008C5915">
        <w:rPr>
          <w:rFonts w:ascii="바탕" w:eastAsia="바탕" w:hAnsi="바탕" w:cs="굴림"/>
          <w:color w:val="000000"/>
          <w:kern w:val="0"/>
          <w:szCs w:val="20"/>
        </w:rPr>
        <w:t>2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6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년 </w:t>
      </w:r>
      <w:r w:rsidR="00ED0A48">
        <w:rPr>
          <w:rFonts w:ascii="바탕" w:eastAsia="바탕" w:hAnsi="바탕" w:cs="굴림"/>
          <w:color w:val="000000"/>
          <w:kern w:val="0"/>
          <w:szCs w:val="20"/>
        </w:rPr>
        <w:t>1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월 </w:t>
      </w:r>
      <w:r w:rsidR="009E52D3">
        <w:rPr>
          <w:rFonts w:ascii="바탕" w:eastAsia="바탕" w:hAnsi="바탕" w:cs="굴림"/>
          <w:color w:val="000000"/>
          <w:kern w:val="0"/>
          <w:szCs w:val="20"/>
        </w:rPr>
        <w:t>30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일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9E52D3">
        <w:rPr>
          <w:rFonts w:ascii="바탕" w:eastAsia="바탕" w:hAnsi="바탕" w:cs="굴림" w:hint="eastAsia"/>
          <w:color w:val="000000"/>
          <w:kern w:val="0"/>
          <w:szCs w:val="20"/>
        </w:rPr>
        <w:t>금</w:t>
      </w:r>
      <w:r w:rsidR="007B4FC6">
        <w:rPr>
          <w:rFonts w:ascii="바탕" w:eastAsia="바탕" w:hAnsi="바탕" w:cs="굴림" w:hint="eastAsia"/>
          <w:color w:val="000000"/>
          <w:kern w:val="0"/>
          <w:szCs w:val="20"/>
        </w:rPr>
        <w:t>) 1</w:t>
      </w:r>
      <w:r w:rsidR="00B14DE3">
        <w:rPr>
          <w:rFonts w:ascii="바탕" w:eastAsia="바탕" w:hAnsi="바탕" w:cs="굴림"/>
          <w:color w:val="000000"/>
          <w:kern w:val="0"/>
          <w:szCs w:val="20"/>
        </w:rPr>
        <w:t>4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:00까지</w:t>
      </w:r>
    </w:p>
    <w:p w:rsidR="00453B6E" w:rsidRPr="00EF6EB9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접수</w:t>
      </w:r>
      <w:r w:rsidR="00D4294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장소: </w:t>
      </w:r>
      <w:r w:rsidR="00EF6EB9" w:rsidRP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서울시 구로구 </w:t>
      </w:r>
      <w:proofErr w:type="spellStart"/>
      <w:r w:rsidR="00EF6EB9" w:rsidRPr="006F61B6">
        <w:rPr>
          <w:rFonts w:ascii="바탕" w:eastAsia="바탕" w:hAnsi="바탕" w:cs="굴림" w:hint="eastAsia"/>
          <w:color w:val="000000"/>
          <w:kern w:val="0"/>
          <w:szCs w:val="20"/>
        </w:rPr>
        <w:t>경인로</w:t>
      </w:r>
      <w:proofErr w:type="spellEnd"/>
      <w:r w:rsidR="00100058" w:rsidRP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 430</w:t>
      </w:r>
      <w:r w:rsidR="00EF6EB9" w:rsidRPr="006F61B6">
        <w:rPr>
          <w:rFonts w:ascii="바탕" w:eastAsia="바탕" w:hAnsi="바탕" w:cs="굴림" w:hint="eastAsia"/>
          <w:color w:val="000000"/>
          <w:kern w:val="0"/>
          <w:szCs w:val="20"/>
        </w:rPr>
        <w:t xml:space="preserve"> 고척스카이돔 내 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 xml:space="preserve">서울히어로즈 </w:t>
      </w:r>
      <w:proofErr w:type="spellStart"/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영업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팀</w:t>
      </w:r>
      <w:proofErr w:type="spellEnd"/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proofErr w:type="spellStart"/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신지환</w:t>
      </w:r>
      <w:proofErr w:type="spellEnd"/>
      <w:r w:rsidR="009174D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차장</w:t>
      </w:r>
      <w:r w:rsidR="00B86EF6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다. 접수</w:t>
      </w:r>
      <w:r w:rsidR="00D42940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방법: </w:t>
      </w:r>
      <w:r w:rsidR="00771039">
        <w:rPr>
          <w:rFonts w:ascii="바탕" w:eastAsia="바탕" w:hAnsi="바탕" w:cs="굴림" w:hint="eastAsia"/>
          <w:color w:val="000000"/>
          <w:kern w:val="0"/>
          <w:szCs w:val="20"/>
        </w:rPr>
        <w:t xml:space="preserve">방문 또는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우편접수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라. 구비서류(사본은 반드시 </w:t>
      </w:r>
      <w:proofErr w:type="spellStart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원본대조필</w:t>
      </w:r>
      <w:proofErr w:type="spellEnd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날인)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lastRenderedPageBreak/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입찰 참가 신청서(당사 소정양식) 1부</w:t>
      </w:r>
    </w:p>
    <w:p w:rsidR="001E316F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사업제안서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1부 </w:t>
      </w:r>
      <w:r w:rsidR="00EF6EB9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r w:rsidR="00B3328D">
        <w:rPr>
          <w:rFonts w:ascii="바탕" w:eastAsia="바탕" w:hAnsi="바탕" w:cs="굴림" w:hint="eastAsia"/>
          <w:color w:val="000000"/>
          <w:kern w:val="0"/>
          <w:szCs w:val="20"/>
        </w:rPr>
        <w:t>MS Power-Point 사용</w:t>
      </w:r>
      <w:r w:rsidR="00BB04D3">
        <w:rPr>
          <w:rFonts w:ascii="바탕" w:eastAsia="바탕" w:hAnsi="바탕" w:cs="굴림" w:hint="eastAsia"/>
          <w:color w:val="000000"/>
          <w:kern w:val="0"/>
          <w:szCs w:val="20"/>
        </w:rPr>
        <w:t>,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자유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양식 / </w:t>
      </w:r>
      <w:r w:rsidR="001E316F">
        <w:rPr>
          <w:rFonts w:ascii="바탕" w:eastAsia="바탕" w:hAnsi="바탕" w:cs="굴림" w:hint="eastAsia"/>
          <w:color w:val="000000"/>
          <w:kern w:val="0"/>
          <w:szCs w:val="20"/>
        </w:rPr>
        <w:t>USB 또는</w:t>
      </w:r>
      <w:r w:rsidR="00100058">
        <w:rPr>
          <w:rFonts w:ascii="바탕" w:eastAsia="바탕" w:hAnsi="바탕" w:cs="굴림" w:hint="eastAsia"/>
          <w:color w:val="000000"/>
          <w:kern w:val="0"/>
          <w:szCs w:val="20"/>
        </w:rPr>
        <w:t xml:space="preserve"> 첨부파일로 제출 가능) 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업체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현황 1부(당사 소정양식) 1부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사업 실적증명서(당사 소정양식) 1부</w:t>
      </w:r>
    </w:p>
    <w:p w:rsidR="00D709D5" w:rsidRPr="00511B3B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511B3B">
        <w:rPr>
          <w:rFonts w:ascii="바탕" w:eastAsia="바탕" w:hAnsi="바탕" w:cs="굴림" w:hint="eastAsia"/>
          <w:color w:val="000000"/>
          <w:kern w:val="0"/>
          <w:szCs w:val="20"/>
        </w:rPr>
        <w:t>정보비공개동의서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1부</w:t>
      </w:r>
    </w:p>
    <w:p w:rsidR="00D709D5" w:rsidRDefault="00D709D5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사업자등록증, 법인등기부등본(법인사업자일 경우) 각 1부 </w:t>
      </w:r>
    </w:p>
    <w:p w:rsidR="00453B6E" w:rsidRPr="00453B6E" w:rsidRDefault="00453B6E" w:rsidP="006120ED">
      <w:pPr>
        <w:widowControl/>
        <w:wordWrap/>
        <w:autoSpaceDE/>
        <w:autoSpaceDN/>
        <w:snapToGrid w:val="0"/>
        <w:spacing w:after="0" w:line="300" w:lineRule="auto"/>
        <w:ind w:firstLineChars="171" w:firstLine="342"/>
        <w:rPr>
          <w:rFonts w:ascii="바탕" w:hAnsi="바탕" w:cs="굴림"/>
          <w:color w:val="000000"/>
          <w:kern w:val="0"/>
          <w:szCs w:val="20"/>
        </w:rPr>
      </w:pPr>
      <w:r w:rsidRPr="00D709D5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>
        <w:rPr>
          <w:rFonts w:ascii="MS Mincho" w:hAnsi="MS Mincho" w:cs="MS Mincho" w:hint="eastAsia"/>
          <w:color w:val="000000"/>
          <w:kern w:val="0"/>
          <w:szCs w:val="20"/>
        </w:rPr>
        <w:t xml:space="preserve"> </w:t>
      </w:r>
      <w:r w:rsidRPr="00453B6E">
        <w:rPr>
          <w:rFonts w:ascii="바탕" w:eastAsia="바탕" w:hAnsi="바탕" w:cs="MS Mincho" w:hint="eastAsia"/>
          <w:color w:val="000000"/>
          <w:kern w:val="0"/>
          <w:szCs w:val="20"/>
        </w:rPr>
        <w:t>인건비 기초 의뢰서</w:t>
      </w:r>
      <w:r w:rsidR="002C3EA4">
        <w:rPr>
          <w:rFonts w:ascii="바탕" w:eastAsia="바탕" w:hAnsi="바탕" w:cs="MS Mincho" w:hint="eastAsia"/>
          <w:color w:val="000000"/>
          <w:kern w:val="0"/>
          <w:szCs w:val="20"/>
        </w:rPr>
        <w:t>/가격 제안서</w:t>
      </w:r>
      <w:r>
        <w:rPr>
          <w:rFonts w:ascii="바탕" w:eastAsia="바탕" w:hAnsi="바탕" w:cs="MS Mincho" w:hint="eastAsia"/>
          <w:color w:val="000000"/>
          <w:kern w:val="0"/>
          <w:szCs w:val="20"/>
        </w:rPr>
        <w:t xml:space="preserve"> 1부</w:t>
      </w:r>
    </w:p>
    <w:p w:rsidR="00F068DB" w:rsidRPr="00B67340" w:rsidRDefault="00F068DB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bCs/>
          <w:color w:val="000000"/>
          <w:kern w:val="0"/>
          <w:sz w:val="14"/>
          <w:szCs w:val="24"/>
        </w:rPr>
      </w:pPr>
    </w:p>
    <w:p w:rsidR="00F068DB" w:rsidRPr="00D709D5" w:rsidRDefault="00F068DB" w:rsidP="002B5E3F">
      <w:pPr>
        <w:widowControl/>
        <w:wordWrap/>
        <w:autoSpaceDE/>
        <w:autoSpaceDN/>
        <w:snapToGrid w:val="0"/>
        <w:spacing w:after="0" w:line="360" w:lineRule="auto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6. 업체 선정</w:t>
      </w: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 방법</w:t>
      </w:r>
    </w:p>
    <w:p w:rsidR="00F068DB" w:rsidRPr="00D709D5" w:rsidRDefault="00F068DB" w:rsidP="002B5E3F">
      <w:pPr>
        <w:widowControl/>
        <w:wordWrap/>
        <w:autoSpaceDE/>
        <w:autoSpaceDN/>
        <w:snapToGrid w:val="0"/>
        <w:spacing w:after="0" w:line="360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 참가 업체 중 사업계획서에</w:t>
      </w:r>
      <w:r w:rsidR="007E0C25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의한 </w:t>
      </w:r>
      <w:r w:rsidR="00A75E4C">
        <w:rPr>
          <w:rFonts w:ascii="바탕" w:eastAsia="바탕" w:hAnsi="바탕" w:cs="굴림" w:hint="eastAsia"/>
          <w:color w:val="000000"/>
          <w:kern w:val="0"/>
          <w:szCs w:val="20"/>
        </w:rPr>
        <w:t>기술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평가(</w:t>
      </w:r>
      <w:r w:rsidR="007E0C25">
        <w:rPr>
          <w:rFonts w:ascii="바탕" w:eastAsia="바탕" w:hAnsi="바탕" w:cs="굴림" w:hint="eastAsia"/>
          <w:color w:val="000000"/>
          <w:kern w:val="0"/>
          <w:szCs w:val="20"/>
        </w:rPr>
        <w:t>90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점) 및 </w:t>
      </w:r>
      <w:r w:rsidR="0047313D">
        <w:rPr>
          <w:rFonts w:ascii="바탕" w:eastAsia="바탕" w:hAnsi="바탕" w:cs="굴림" w:hint="eastAsia"/>
          <w:color w:val="000000"/>
          <w:kern w:val="0"/>
          <w:szCs w:val="20"/>
        </w:rPr>
        <w:t>가격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평가(</w:t>
      </w:r>
      <w:r w:rsidR="007E0C25">
        <w:rPr>
          <w:rFonts w:ascii="바탕" w:eastAsia="바탕" w:hAnsi="바탕" w:cs="굴림" w:hint="eastAsia"/>
          <w:color w:val="000000"/>
          <w:kern w:val="0"/>
          <w:szCs w:val="20"/>
        </w:rPr>
        <w:t>1</w:t>
      </w:r>
      <w:r w:rsidR="00771039">
        <w:rPr>
          <w:rFonts w:ascii="바탕" w:eastAsia="바탕" w:hAnsi="바탕" w:cs="굴림" w:hint="eastAsia"/>
          <w:color w:val="000000"/>
          <w:kern w:val="0"/>
          <w:szCs w:val="20"/>
        </w:rPr>
        <w:t>0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점)</w:t>
      </w:r>
      <w:proofErr w:type="spellStart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를</w:t>
      </w:r>
      <w:proofErr w:type="spellEnd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실시하여 최고득점 업체를 낙찰자로 선정</w:t>
      </w:r>
    </w:p>
    <w:p w:rsidR="00621B53" w:rsidRDefault="00621B53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나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.</w:t>
      </w:r>
      <w:r w:rsidR="00157524">
        <w:rPr>
          <w:rFonts w:ascii="바탕" w:eastAsia="바탕" w:hAnsi="바탕" w:cs="굴림"/>
          <w:color w:val="000000"/>
          <w:kern w:val="0"/>
          <w:szCs w:val="20"/>
        </w:rPr>
        <w:t xml:space="preserve"> 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>2차 평가회의를 통해 최고 득점 업체를 낙찰자로 선정</w:t>
      </w:r>
    </w:p>
    <w:p w:rsidR="00621B53" w:rsidRPr="00CD6B93" w:rsidRDefault="00621B53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다.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제안서 평가 후 적격</w:t>
      </w: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업체가 없는 경우 선정하지 않을 수 있음</w:t>
      </w:r>
    </w:p>
    <w:p w:rsidR="00870E60" w:rsidRPr="00621B53" w:rsidRDefault="00870E60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bCs/>
          <w:color w:val="000000"/>
          <w:kern w:val="0"/>
          <w:sz w:val="10"/>
          <w:szCs w:val="24"/>
        </w:rPr>
      </w:pPr>
    </w:p>
    <w:p w:rsidR="00453B6E" w:rsidRDefault="00F068DB" w:rsidP="002B5E3F">
      <w:pPr>
        <w:widowControl/>
        <w:wordWrap/>
        <w:autoSpaceDE/>
        <w:autoSpaceDN/>
        <w:snapToGrid w:val="0"/>
        <w:spacing w:after="0" w:line="360" w:lineRule="auto"/>
        <w:rPr>
          <w:rFonts w:ascii="바탕" w:eastAsia="바탕" w:hAnsi="바탕" w:cs="굴림"/>
          <w:b/>
          <w:bCs/>
          <w:color w:val="000000"/>
          <w:kern w:val="0"/>
          <w:sz w:val="24"/>
          <w:szCs w:val="24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7</w:t>
      </w:r>
      <w:r w:rsidR="00D709D5"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 w:rsidR="00453B6E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입찰</w:t>
      </w:r>
      <w:r w:rsidR="00157524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453B6E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 xml:space="preserve">무효 </w:t>
      </w:r>
    </w:p>
    <w:p w:rsidR="00453B6E" w:rsidRPr="00D709D5" w:rsidRDefault="00453B6E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가.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입찰참가자 자격이 없는 자가 한 입찰</w:t>
      </w:r>
    </w:p>
    <w:p w:rsidR="00453B6E" w:rsidRPr="00D709D5" w:rsidRDefault="00453B6E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나.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대리권이 없는 자가 한 입찰</w:t>
      </w:r>
    </w:p>
    <w:p w:rsidR="00453B6E" w:rsidRPr="00D709D5" w:rsidRDefault="00453B6E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다. 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입찰서가 </w:t>
      </w:r>
      <w:r w:rsidR="004D24ED" w:rsidRPr="00D709D5">
        <w:rPr>
          <w:rFonts w:ascii="바탕" w:eastAsia="바탕" w:hAnsi="바탕" w:cs="굴림" w:hint="eastAsia"/>
          <w:color w:val="000000"/>
          <w:kern w:val="0"/>
          <w:szCs w:val="20"/>
        </w:rPr>
        <w:t>소정 일시까지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소정의 장소에 도착하지 아니한 입찰</w:t>
      </w:r>
    </w:p>
    <w:p w:rsidR="00453B6E" w:rsidRPr="00D709D5" w:rsidRDefault="007400D2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라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>.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입찰서의 중요한 부분이 불명하거나 정정한 후 정정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날인을 누락한 입찰</w:t>
      </w:r>
    </w:p>
    <w:p w:rsidR="00453B6E" w:rsidRPr="00D709D5" w:rsidRDefault="007400D2" w:rsidP="002B5E3F">
      <w:pPr>
        <w:widowControl/>
        <w:wordWrap/>
        <w:autoSpaceDE/>
        <w:autoSpaceDN/>
        <w:snapToGrid w:val="0"/>
        <w:spacing w:after="0" w:line="360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마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담합하거나 타인의 경쟁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참가를 방해 또는 관계</w:t>
      </w:r>
      <w:r w:rsidR="00157524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직원의 업무집행을 방해한 자의 입찰</w:t>
      </w:r>
    </w:p>
    <w:p w:rsidR="00453B6E" w:rsidRPr="00D709D5" w:rsidRDefault="007400D2" w:rsidP="002B5E3F">
      <w:pPr>
        <w:widowControl/>
        <w:wordWrap/>
        <w:autoSpaceDE/>
        <w:autoSpaceDN/>
        <w:snapToGrid w:val="0"/>
        <w:spacing w:after="0" w:line="360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>바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.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입찰자의 기명날인이 없는 입찰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(입찰참가신청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>서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에 제출한 인감으로 입찰서에 날인되지 아니한</w:t>
      </w:r>
      <w:r w:rsidR="00453B6E">
        <w:rPr>
          <w:rFonts w:ascii="바탕" w:eastAsia="바탕" w:hAnsi="바탕" w:cs="굴림" w:hint="eastAsia"/>
          <w:color w:val="000000"/>
          <w:kern w:val="0"/>
          <w:szCs w:val="20"/>
        </w:rPr>
        <w:t xml:space="preserve"> 경우</w:t>
      </w:r>
      <w:r w:rsidR="00453B6E" w:rsidRPr="00D709D5">
        <w:rPr>
          <w:rFonts w:ascii="바탕" w:eastAsia="바탕" w:hAnsi="바탕" w:cs="굴림" w:hint="eastAsia"/>
          <w:color w:val="000000"/>
          <w:kern w:val="0"/>
          <w:szCs w:val="20"/>
        </w:rPr>
        <w:t>도 포함한다.)</w:t>
      </w:r>
    </w:p>
    <w:p w:rsidR="00D709D5" w:rsidRPr="00B67340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 w:val="10"/>
          <w:szCs w:val="20"/>
        </w:rPr>
      </w:pPr>
    </w:p>
    <w:p w:rsidR="00D709D5" w:rsidRPr="00450EF6" w:rsidRDefault="00D709D5" w:rsidP="00727297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8. 기타 입찰에 관하여 필요한 사항</w:t>
      </w:r>
    </w:p>
    <w:p w:rsidR="00D709D5" w:rsidRPr="00D709D5" w:rsidRDefault="00D709D5" w:rsidP="006120ED">
      <w:pPr>
        <w:widowControl/>
        <w:wordWrap/>
        <w:autoSpaceDE/>
        <w:autoSpaceDN/>
        <w:snapToGrid w:val="0"/>
        <w:spacing w:after="0" w:line="384" w:lineRule="auto"/>
        <w:ind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가. 입찰참가자는 입찰유의서 등 입찰에 필요한 모든 사항을 입찰 전에 반드시 숙지하고</w:t>
      </w:r>
      <w:r w:rsidR="00051EA8">
        <w:rPr>
          <w:rFonts w:ascii="바탕" w:eastAsia="바탕" w:hAnsi="바탕" w:cs="굴림" w:hint="eastAsia"/>
          <w:color w:val="000000"/>
          <w:kern w:val="0"/>
          <w:szCs w:val="20"/>
        </w:rPr>
        <w:t xml:space="preserve"> 입찰에 참가</w:t>
      </w: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</w:p>
    <w:p w:rsidR="00D709D5" w:rsidRPr="00D709D5" w:rsidRDefault="00D709D5" w:rsidP="009174D0">
      <w:pPr>
        <w:widowControl/>
        <w:wordWrap/>
        <w:autoSpaceDE/>
        <w:autoSpaceDN/>
        <w:snapToGrid w:val="0"/>
        <w:spacing w:after="0" w:line="384" w:lineRule="auto"/>
        <w:ind w:firstLineChars="300" w:firstLine="6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하여야 하며 </w:t>
      </w:r>
      <w:proofErr w:type="spellStart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미숙지로</w:t>
      </w:r>
      <w:proofErr w:type="spellEnd"/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 xml:space="preserve"> 인한 모든 책임은 입찰자에게 있습니다. </w:t>
      </w:r>
    </w:p>
    <w:p w:rsidR="00F068DB" w:rsidRDefault="00D709D5" w:rsidP="009174D0">
      <w:pPr>
        <w:widowControl/>
        <w:wordWrap/>
        <w:autoSpaceDE/>
        <w:autoSpaceDN/>
        <w:snapToGrid w:val="0"/>
        <w:spacing w:after="0" w:line="384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 w:rsidRPr="00D709D5">
        <w:rPr>
          <w:rFonts w:ascii="바탕" w:eastAsia="바탕" w:hAnsi="바탕" w:cs="굴림" w:hint="eastAsia"/>
          <w:color w:val="000000"/>
          <w:kern w:val="0"/>
          <w:szCs w:val="20"/>
        </w:rPr>
        <w:t>나. 제출된 서류 및 사업제안서 일체는 반환하</w:t>
      </w:r>
      <w:r w:rsidR="00923F37">
        <w:rPr>
          <w:rFonts w:ascii="바탕" w:eastAsia="바탕" w:hAnsi="바탕" w:cs="굴림" w:hint="eastAsia"/>
          <w:color w:val="000000"/>
          <w:kern w:val="0"/>
          <w:szCs w:val="20"/>
        </w:rPr>
        <w:t>지 않으며</w:t>
      </w:r>
      <w:r w:rsidR="00F068DB">
        <w:rPr>
          <w:rFonts w:ascii="바탕" w:eastAsia="바탕" w:hAnsi="바탕" w:cs="굴림" w:hint="eastAsia"/>
          <w:color w:val="000000"/>
          <w:kern w:val="0"/>
          <w:szCs w:val="20"/>
        </w:rPr>
        <w:t xml:space="preserve"> 제안서 평가 및 협상결과 세부내용은 공개하지 않습니다.</w:t>
      </w:r>
    </w:p>
    <w:p w:rsidR="009174D0" w:rsidRDefault="00923F37" w:rsidP="009174D0">
      <w:pPr>
        <w:widowControl/>
        <w:wordWrap/>
        <w:autoSpaceDE/>
        <w:autoSpaceDN/>
        <w:snapToGrid w:val="0"/>
        <w:spacing w:after="0" w:line="384" w:lineRule="auto"/>
        <w:ind w:leftChars="100" w:left="600" w:hangingChars="200" w:hanging="400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Cs w:val="20"/>
        </w:rPr>
        <w:t xml:space="preserve">다. </w:t>
      </w:r>
      <w:r w:rsidR="00F068DB">
        <w:rPr>
          <w:rFonts w:ascii="바탕" w:eastAsia="바탕" w:hAnsi="바탕" w:cs="굴림" w:hint="eastAsia"/>
          <w:color w:val="000000"/>
          <w:kern w:val="0"/>
          <w:szCs w:val="20"/>
        </w:rPr>
        <w:t>본 입찰과 관련하여 제안서 평가방법, 제안서 평가결과, 낙찰자 선정과정 등 제반 사항에 대하여 일체의 이의를 제기 할 수 없습니다.</w:t>
      </w:r>
    </w:p>
    <w:p w:rsidR="009174D0" w:rsidRDefault="00BB04D3" w:rsidP="009174D0">
      <w:pPr>
        <w:widowControl/>
        <w:wordWrap/>
        <w:autoSpaceDE/>
        <w:autoSpaceDN/>
        <w:snapToGrid w:val="0"/>
        <w:spacing w:after="0" w:line="384" w:lineRule="auto"/>
        <w:ind w:leftChars="100" w:left="400" w:hangingChars="100" w:hanging="200"/>
        <w:rPr>
          <w:rFonts w:ascii="바탕" w:eastAsia="바탕" w:hAnsi="바탕" w:cs="굴림"/>
          <w:color w:val="000000"/>
          <w:kern w:val="0"/>
          <w:szCs w:val="20"/>
        </w:rPr>
      </w:pP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라. 기타 상세한 사항은 당사 </w:t>
      </w:r>
      <w:proofErr w:type="spellStart"/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영업</w:t>
      </w: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>팀</w:t>
      </w:r>
      <w:proofErr w:type="spellEnd"/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proofErr w:type="spellStart"/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신지환</w:t>
      </w:r>
      <w:proofErr w:type="spellEnd"/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 </w:t>
      </w:r>
      <w:r w:rsidR="00ED0A48">
        <w:rPr>
          <w:rFonts w:ascii="바탕" w:eastAsia="바탕" w:hAnsi="바탕" w:cs="굴림" w:hint="eastAsia"/>
          <w:color w:val="000000"/>
          <w:kern w:val="0"/>
          <w:szCs w:val="20"/>
        </w:rPr>
        <w:t>차장</w:t>
      </w: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 앞 </w:t>
      </w:r>
    </w:p>
    <w:p w:rsidR="00BB04D3" w:rsidRPr="00FE3E1B" w:rsidRDefault="00BB04D3" w:rsidP="009174D0">
      <w:pPr>
        <w:widowControl/>
        <w:wordWrap/>
        <w:autoSpaceDE/>
        <w:autoSpaceDN/>
        <w:snapToGrid w:val="0"/>
        <w:spacing w:after="0" w:line="384" w:lineRule="auto"/>
        <w:ind w:leftChars="200" w:left="400" w:firstLineChars="100" w:firstLine="200"/>
        <w:rPr>
          <w:rFonts w:ascii="바탕" w:eastAsia="바탕" w:hAnsi="바탕" w:cs="굴림"/>
          <w:color w:val="000000"/>
          <w:kern w:val="0"/>
          <w:szCs w:val="20"/>
        </w:rPr>
      </w:pP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>(</w:t>
      </w:r>
      <w:hyperlink r:id="rId8" w:history="1">
        <w:r w:rsidR="009174D0" w:rsidRPr="005B37A3">
          <w:rPr>
            <w:rStyle w:val="a9"/>
            <w:rFonts w:ascii="바탕" w:eastAsia="바탕" w:hAnsi="바탕"/>
          </w:rPr>
          <w:t>hoh@heroesbaseball.co.kr</w:t>
        </w:r>
      </w:hyperlink>
      <w:r w:rsidRPr="00FE3E1B">
        <w:rPr>
          <w:rFonts w:ascii="바탕" w:eastAsia="바탕" w:hAnsi="바탕"/>
        </w:rPr>
        <w:t xml:space="preserve"> </w:t>
      </w:r>
      <w:r w:rsidR="009174D0">
        <w:rPr>
          <w:rFonts w:ascii="바탕" w:eastAsia="바탕" w:hAnsi="바탕" w:cs="굴림" w:hint="eastAsia"/>
          <w:kern w:val="0"/>
          <w:szCs w:val="20"/>
        </w:rPr>
        <w:t>/ 02-3660-10</w:t>
      </w:r>
      <w:r w:rsidR="007D4768">
        <w:rPr>
          <w:rFonts w:ascii="바탕" w:eastAsia="바탕" w:hAnsi="바탕" w:cs="굴림"/>
          <w:kern w:val="0"/>
          <w:szCs w:val="20"/>
        </w:rPr>
        <w:t>6</w:t>
      </w:r>
      <w:r w:rsidR="009174D0">
        <w:rPr>
          <w:rFonts w:ascii="바탕" w:eastAsia="바탕" w:hAnsi="바탕" w:cs="굴림"/>
          <w:kern w:val="0"/>
          <w:szCs w:val="20"/>
        </w:rPr>
        <w:t>0</w:t>
      </w:r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>)</w:t>
      </w:r>
      <w:proofErr w:type="spellStart"/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>으로</w:t>
      </w:r>
      <w:proofErr w:type="spellEnd"/>
      <w:r w:rsidRPr="00FE3E1B">
        <w:rPr>
          <w:rFonts w:ascii="바탕" w:eastAsia="바탕" w:hAnsi="바탕" w:cs="굴림" w:hint="eastAsia"/>
          <w:color w:val="000000"/>
          <w:kern w:val="0"/>
          <w:szCs w:val="20"/>
        </w:rPr>
        <w:t xml:space="preserve"> 문의 하시기 바랍니다. </w:t>
      </w:r>
    </w:p>
    <w:p w:rsidR="00BB04D3" w:rsidRDefault="00BB04D3" w:rsidP="001B55EA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p w:rsidR="00E16CF3" w:rsidRPr="00BB04D3" w:rsidRDefault="00D709D5" w:rsidP="001B55EA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BB04D3">
        <w:rPr>
          <w:rFonts w:ascii="바탕" w:eastAsia="바탕" w:hAnsi="바탕" w:cs="굴림" w:hint="eastAsia"/>
          <w:b/>
          <w:bCs/>
          <w:color w:val="000000"/>
          <w:kern w:val="0"/>
          <w:sz w:val="24"/>
          <w:szCs w:val="24"/>
        </w:rPr>
        <w:t>위와 같이 공고 합니다.</w:t>
      </w:r>
    </w:p>
    <w:sectPr w:rsidR="00E16CF3" w:rsidRPr="00BB04D3" w:rsidSect="00AA1A19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E49" w:rsidRDefault="00AB4E49" w:rsidP="00DB2DB8">
      <w:pPr>
        <w:spacing w:after="0" w:line="240" w:lineRule="auto"/>
      </w:pPr>
      <w:r>
        <w:separator/>
      </w:r>
    </w:p>
  </w:endnote>
  <w:endnote w:type="continuationSeparator" w:id="0">
    <w:p w:rsidR="00AB4E49" w:rsidRDefault="00AB4E49" w:rsidP="00DB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mbria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E49" w:rsidRDefault="00AB4E49" w:rsidP="00DB2DB8">
      <w:pPr>
        <w:spacing w:after="0" w:line="240" w:lineRule="auto"/>
      </w:pPr>
      <w:r>
        <w:separator/>
      </w:r>
    </w:p>
  </w:footnote>
  <w:footnote w:type="continuationSeparator" w:id="0">
    <w:p w:rsidR="00AB4E49" w:rsidRDefault="00AB4E49" w:rsidP="00DB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A2D" w:rsidRPr="00762AD8" w:rsidRDefault="00672C14" w:rsidP="00762AD8">
    <w:pPr>
      <w:pStyle w:val="a5"/>
      <w:jc w:val="right"/>
    </w:pPr>
    <w:r>
      <w:rPr>
        <w:noProof/>
      </w:rPr>
      <w:drawing>
        <wp:inline distT="0" distB="0" distL="0" distR="0">
          <wp:extent cx="667237" cy="335280"/>
          <wp:effectExtent l="0" t="0" r="0" b="762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oes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61" cy="34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7AF"/>
    <w:multiLevelType w:val="hybridMultilevel"/>
    <w:tmpl w:val="38489452"/>
    <w:lvl w:ilvl="0" w:tplc="A8C4D81C">
      <w:start w:val="1"/>
      <w:numFmt w:val="ganada"/>
      <w:lvlText w:val="%1."/>
      <w:lvlJc w:val="left"/>
      <w:pPr>
        <w:ind w:left="501" w:hanging="360"/>
      </w:pPr>
      <w:rPr>
        <w:rFonts w:hint="default"/>
        <w:lang w:val="en-US"/>
      </w:rPr>
    </w:lvl>
    <w:lvl w:ilvl="1" w:tplc="42786224">
      <w:numFmt w:val="bullet"/>
      <w:lvlText w:val="-"/>
      <w:lvlJc w:val="left"/>
      <w:pPr>
        <w:ind w:left="786" w:hanging="360"/>
      </w:pPr>
      <w:rPr>
        <w:rFonts w:ascii="맑은 고딕" w:eastAsia="맑은 고딕" w:hAnsi="맑은 고딕" w:cstheme="minorBidi" w:hint="eastAsia"/>
      </w:rPr>
    </w:lvl>
    <w:lvl w:ilvl="2" w:tplc="FB26AA6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" w15:restartNumberingAfterBreak="0">
    <w:nsid w:val="0F765D90"/>
    <w:multiLevelType w:val="hybridMultilevel"/>
    <w:tmpl w:val="69486900"/>
    <w:lvl w:ilvl="0" w:tplc="FCEC7F46">
      <w:start w:val="1"/>
      <w:numFmt w:val="ganada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1125E0"/>
    <w:multiLevelType w:val="hybridMultilevel"/>
    <w:tmpl w:val="DC1A5454"/>
    <w:lvl w:ilvl="0" w:tplc="31920E5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E41A4F"/>
    <w:multiLevelType w:val="hybridMultilevel"/>
    <w:tmpl w:val="35881B0E"/>
    <w:lvl w:ilvl="0" w:tplc="5CCA24F8">
      <w:start w:val="1"/>
      <w:numFmt w:val="ganada"/>
      <w:lvlText w:val="%1"/>
      <w:lvlJc w:val="left"/>
      <w:pPr>
        <w:ind w:left="900" w:hanging="40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4" w15:restartNumberingAfterBreak="0">
    <w:nsid w:val="1FFF3FEA"/>
    <w:multiLevelType w:val="hybridMultilevel"/>
    <w:tmpl w:val="A91072AA"/>
    <w:lvl w:ilvl="0" w:tplc="E8660E44">
      <w:start w:val="2"/>
      <w:numFmt w:val="decimalEnclosedCircle"/>
      <w:lvlText w:val=""/>
      <w:lvlJc w:val="left"/>
      <w:pPr>
        <w:ind w:left="960" w:hanging="5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71297"/>
    <w:multiLevelType w:val="hybridMultilevel"/>
    <w:tmpl w:val="24424976"/>
    <w:lvl w:ilvl="0" w:tplc="82D6C856">
      <w:start w:val="2"/>
      <w:numFmt w:val="decimalEnclosedCircle"/>
      <w:lvlText w:val="%1"/>
      <w:lvlJc w:val="left"/>
      <w:pPr>
        <w:ind w:left="600" w:hanging="2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5563AEA"/>
    <w:multiLevelType w:val="hybridMultilevel"/>
    <w:tmpl w:val="AF3C116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F652C06"/>
    <w:multiLevelType w:val="hybridMultilevel"/>
    <w:tmpl w:val="05A04936"/>
    <w:lvl w:ilvl="0" w:tplc="6C8CA142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D5"/>
    <w:rsid w:val="0001440F"/>
    <w:rsid w:val="00015CF3"/>
    <w:rsid w:val="000269F9"/>
    <w:rsid w:val="00027361"/>
    <w:rsid w:val="00035819"/>
    <w:rsid w:val="0003682D"/>
    <w:rsid w:val="0003759D"/>
    <w:rsid w:val="00051EA8"/>
    <w:rsid w:val="00057200"/>
    <w:rsid w:val="00066582"/>
    <w:rsid w:val="00090A68"/>
    <w:rsid w:val="000A4CCE"/>
    <w:rsid w:val="000A742B"/>
    <w:rsid w:val="000E6D19"/>
    <w:rsid w:val="000F3DD3"/>
    <w:rsid w:val="00100058"/>
    <w:rsid w:val="001013EE"/>
    <w:rsid w:val="00102F6E"/>
    <w:rsid w:val="00103A0D"/>
    <w:rsid w:val="00114C09"/>
    <w:rsid w:val="00124245"/>
    <w:rsid w:val="00125053"/>
    <w:rsid w:val="00132931"/>
    <w:rsid w:val="0013744E"/>
    <w:rsid w:val="00140143"/>
    <w:rsid w:val="00157524"/>
    <w:rsid w:val="00164A97"/>
    <w:rsid w:val="001663CE"/>
    <w:rsid w:val="001A0D3D"/>
    <w:rsid w:val="001A4D18"/>
    <w:rsid w:val="001A5944"/>
    <w:rsid w:val="001B55EA"/>
    <w:rsid w:val="001D192F"/>
    <w:rsid w:val="001E316F"/>
    <w:rsid w:val="001F5A09"/>
    <w:rsid w:val="0020216A"/>
    <w:rsid w:val="00202F01"/>
    <w:rsid w:val="00256ECC"/>
    <w:rsid w:val="00261E9A"/>
    <w:rsid w:val="00290C65"/>
    <w:rsid w:val="002A0D41"/>
    <w:rsid w:val="002A18A6"/>
    <w:rsid w:val="002B5E3F"/>
    <w:rsid w:val="002C3EA4"/>
    <w:rsid w:val="002C5075"/>
    <w:rsid w:val="00305C16"/>
    <w:rsid w:val="003153F8"/>
    <w:rsid w:val="00316111"/>
    <w:rsid w:val="00322C55"/>
    <w:rsid w:val="003339DF"/>
    <w:rsid w:val="00376D22"/>
    <w:rsid w:val="00381B66"/>
    <w:rsid w:val="00381F1E"/>
    <w:rsid w:val="003850AD"/>
    <w:rsid w:val="00392C71"/>
    <w:rsid w:val="0039372D"/>
    <w:rsid w:val="00397EA4"/>
    <w:rsid w:val="003C7B65"/>
    <w:rsid w:val="003D4E2F"/>
    <w:rsid w:val="003E3DE1"/>
    <w:rsid w:val="003E4E6B"/>
    <w:rsid w:val="003E4F05"/>
    <w:rsid w:val="003E6925"/>
    <w:rsid w:val="004345B9"/>
    <w:rsid w:val="00450EF6"/>
    <w:rsid w:val="00453B6E"/>
    <w:rsid w:val="00462A4D"/>
    <w:rsid w:val="00466762"/>
    <w:rsid w:val="00466E16"/>
    <w:rsid w:val="0047313D"/>
    <w:rsid w:val="00493B94"/>
    <w:rsid w:val="004B517D"/>
    <w:rsid w:val="004C5293"/>
    <w:rsid w:val="004D24ED"/>
    <w:rsid w:val="004D5F74"/>
    <w:rsid w:val="005031DC"/>
    <w:rsid w:val="00505A29"/>
    <w:rsid w:val="00511B3B"/>
    <w:rsid w:val="00511F55"/>
    <w:rsid w:val="005212A3"/>
    <w:rsid w:val="005545E4"/>
    <w:rsid w:val="00554B17"/>
    <w:rsid w:val="005669EB"/>
    <w:rsid w:val="005E4048"/>
    <w:rsid w:val="005F7EE5"/>
    <w:rsid w:val="006120ED"/>
    <w:rsid w:val="00621B53"/>
    <w:rsid w:val="00624879"/>
    <w:rsid w:val="0063264F"/>
    <w:rsid w:val="00641C7F"/>
    <w:rsid w:val="006503A2"/>
    <w:rsid w:val="00650AD5"/>
    <w:rsid w:val="006525DD"/>
    <w:rsid w:val="00667FC1"/>
    <w:rsid w:val="006728D9"/>
    <w:rsid w:val="00672C14"/>
    <w:rsid w:val="00676992"/>
    <w:rsid w:val="00685477"/>
    <w:rsid w:val="0068666A"/>
    <w:rsid w:val="006876A7"/>
    <w:rsid w:val="006945A2"/>
    <w:rsid w:val="006A49CF"/>
    <w:rsid w:val="006B24B9"/>
    <w:rsid w:val="006F61B6"/>
    <w:rsid w:val="006F74A0"/>
    <w:rsid w:val="00727297"/>
    <w:rsid w:val="007400D2"/>
    <w:rsid w:val="00762AD8"/>
    <w:rsid w:val="00771039"/>
    <w:rsid w:val="00791866"/>
    <w:rsid w:val="007B1E0C"/>
    <w:rsid w:val="007B4FC6"/>
    <w:rsid w:val="007C69D6"/>
    <w:rsid w:val="007D4768"/>
    <w:rsid w:val="007E0C25"/>
    <w:rsid w:val="007F4773"/>
    <w:rsid w:val="007F6989"/>
    <w:rsid w:val="00812C0A"/>
    <w:rsid w:val="0082049C"/>
    <w:rsid w:val="00855FE1"/>
    <w:rsid w:val="00865FF1"/>
    <w:rsid w:val="00870E60"/>
    <w:rsid w:val="008A12FA"/>
    <w:rsid w:val="008B1C3D"/>
    <w:rsid w:val="008C5915"/>
    <w:rsid w:val="008D2E7B"/>
    <w:rsid w:val="008F11E8"/>
    <w:rsid w:val="008F3F30"/>
    <w:rsid w:val="009174D0"/>
    <w:rsid w:val="00923F37"/>
    <w:rsid w:val="00925894"/>
    <w:rsid w:val="00934EF8"/>
    <w:rsid w:val="0094406A"/>
    <w:rsid w:val="00951A25"/>
    <w:rsid w:val="00954002"/>
    <w:rsid w:val="009549C4"/>
    <w:rsid w:val="00961A6F"/>
    <w:rsid w:val="0098213A"/>
    <w:rsid w:val="00996315"/>
    <w:rsid w:val="009968B6"/>
    <w:rsid w:val="009C6901"/>
    <w:rsid w:val="009E491C"/>
    <w:rsid w:val="009E52D3"/>
    <w:rsid w:val="009F5118"/>
    <w:rsid w:val="00A006E3"/>
    <w:rsid w:val="00A1393E"/>
    <w:rsid w:val="00A207E4"/>
    <w:rsid w:val="00A24E7C"/>
    <w:rsid w:val="00A330E5"/>
    <w:rsid w:val="00A43482"/>
    <w:rsid w:val="00A75E4C"/>
    <w:rsid w:val="00A75FF3"/>
    <w:rsid w:val="00A8595B"/>
    <w:rsid w:val="00A9326C"/>
    <w:rsid w:val="00AA1A19"/>
    <w:rsid w:val="00AB4E49"/>
    <w:rsid w:val="00AB7E93"/>
    <w:rsid w:val="00AE0943"/>
    <w:rsid w:val="00AE3C52"/>
    <w:rsid w:val="00B14DE3"/>
    <w:rsid w:val="00B26C63"/>
    <w:rsid w:val="00B32AEF"/>
    <w:rsid w:val="00B3328D"/>
    <w:rsid w:val="00B34820"/>
    <w:rsid w:val="00B575A0"/>
    <w:rsid w:val="00B67340"/>
    <w:rsid w:val="00B7531E"/>
    <w:rsid w:val="00B86EF6"/>
    <w:rsid w:val="00B94DAB"/>
    <w:rsid w:val="00B95CA9"/>
    <w:rsid w:val="00BB04D3"/>
    <w:rsid w:val="00BC43C4"/>
    <w:rsid w:val="00BE2962"/>
    <w:rsid w:val="00BF3EC8"/>
    <w:rsid w:val="00BF56EA"/>
    <w:rsid w:val="00C13EBF"/>
    <w:rsid w:val="00C352F4"/>
    <w:rsid w:val="00C53F37"/>
    <w:rsid w:val="00C810AB"/>
    <w:rsid w:val="00C941F8"/>
    <w:rsid w:val="00C944B1"/>
    <w:rsid w:val="00CB1B37"/>
    <w:rsid w:val="00CC3203"/>
    <w:rsid w:val="00CF1232"/>
    <w:rsid w:val="00CF439E"/>
    <w:rsid w:val="00D17FCB"/>
    <w:rsid w:val="00D33EBA"/>
    <w:rsid w:val="00D42940"/>
    <w:rsid w:val="00D55B89"/>
    <w:rsid w:val="00D662A2"/>
    <w:rsid w:val="00D709D5"/>
    <w:rsid w:val="00D71210"/>
    <w:rsid w:val="00D74B49"/>
    <w:rsid w:val="00D94A2D"/>
    <w:rsid w:val="00DA243F"/>
    <w:rsid w:val="00DB1CE9"/>
    <w:rsid w:val="00DB2DB8"/>
    <w:rsid w:val="00DB513B"/>
    <w:rsid w:val="00E10DBB"/>
    <w:rsid w:val="00E10DD5"/>
    <w:rsid w:val="00E16CF3"/>
    <w:rsid w:val="00E76F26"/>
    <w:rsid w:val="00E82D31"/>
    <w:rsid w:val="00E831D1"/>
    <w:rsid w:val="00E91D36"/>
    <w:rsid w:val="00E936FC"/>
    <w:rsid w:val="00E95326"/>
    <w:rsid w:val="00EC098C"/>
    <w:rsid w:val="00ED0A48"/>
    <w:rsid w:val="00EE0514"/>
    <w:rsid w:val="00EF6EB9"/>
    <w:rsid w:val="00F068DB"/>
    <w:rsid w:val="00F306A8"/>
    <w:rsid w:val="00F83146"/>
    <w:rsid w:val="00F842AE"/>
    <w:rsid w:val="00F90233"/>
    <w:rsid w:val="00FA3137"/>
    <w:rsid w:val="00FA723A"/>
    <w:rsid w:val="00FA7A1F"/>
    <w:rsid w:val="00FB278C"/>
    <w:rsid w:val="00FC5886"/>
    <w:rsid w:val="00FD6A16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D3F8E"/>
  <w15:docId w15:val="{C7D6C5A1-BD79-4DB0-8879-52F5F83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A1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9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09D5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D709D5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DB2D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B2DB8"/>
  </w:style>
  <w:style w:type="paragraph" w:styleId="a6">
    <w:name w:val="footer"/>
    <w:basedOn w:val="a"/>
    <w:link w:val="Char1"/>
    <w:uiPriority w:val="99"/>
    <w:unhideWhenUsed/>
    <w:rsid w:val="00DB2DB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B2DB8"/>
  </w:style>
  <w:style w:type="paragraph" w:styleId="a7">
    <w:name w:val="Date"/>
    <w:basedOn w:val="a"/>
    <w:next w:val="a"/>
    <w:link w:val="Char2"/>
    <w:uiPriority w:val="99"/>
    <w:semiHidden/>
    <w:unhideWhenUsed/>
    <w:rsid w:val="004345B9"/>
  </w:style>
  <w:style w:type="character" w:customStyle="1" w:styleId="Char2">
    <w:name w:val="날짜 Char"/>
    <w:basedOn w:val="a0"/>
    <w:link w:val="a7"/>
    <w:uiPriority w:val="99"/>
    <w:semiHidden/>
    <w:rsid w:val="004345B9"/>
  </w:style>
  <w:style w:type="paragraph" w:styleId="a8">
    <w:name w:val="List Paragraph"/>
    <w:basedOn w:val="a"/>
    <w:uiPriority w:val="34"/>
    <w:qFormat/>
    <w:rsid w:val="006A49CF"/>
    <w:pPr>
      <w:ind w:leftChars="400" w:left="800"/>
    </w:pPr>
  </w:style>
  <w:style w:type="character" w:styleId="a9">
    <w:name w:val="Hyperlink"/>
    <w:basedOn w:val="a0"/>
    <w:uiPriority w:val="99"/>
    <w:unhideWhenUsed/>
    <w:rsid w:val="00F06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h@heroesbaseball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D6D6D6"/>
        </a:solidFill>
        <a:ln w="9525">
          <a:solidFill>
            <a:srgbClr val="000000"/>
          </a:solidFill>
          <a:miter lim="800000"/>
          <a:headEnd/>
          <a:tailEnd type="arrow" w="med" len="med"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7C57-BC63-AF4B-B154-0493F9EA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최태식</dc:creator>
  <cp:lastModifiedBy>Microsoft Office User</cp:lastModifiedBy>
  <cp:revision>16</cp:revision>
  <cp:lastPrinted>2023-10-18T01:00:00Z</cp:lastPrinted>
  <dcterms:created xsi:type="dcterms:W3CDTF">2024-10-07T05:30:00Z</dcterms:created>
  <dcterms:modified xsi:type="dcterms:W3CDTF">2026-01-12T06:24:00Z</dcterms:modified>
</cp:coreProperties>
</file>